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DABA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8"/>
          <w:szCs w:val="28"/>
        </w:rPr>
      </w:pPr>
      <w:r>
        <w:rPr>
          <w:rFonts w:hint="default" w:ascii="Cambria" w:hAnsi="Cambria" w:eastAsia="Tahoma" w:cs="Cambria"/>
          <w:b/>
          <w:bCs/>
          <w:i/>
          <w:iCs/>
          <w:color w:val="000000"/>
          <w:sz w:val="22"/>
          <w:szCs w:val="22"/>
        </w:rPr>
        <w:drawing>
          <wp:anchor distT="0" distB="0" distL="114300" distR="114300" simplePos="0" relativeHeight="251659264" behindDoc="0" locked="0" layoutInCell="1" allowOverlap="1">
            <wp:simplePos x="0" y="0"/>
            <wp:positionH relativeFrom="column">
              <wp:posOffset>-422275</wp:posOffset>
            </wp:positionH>
            <wp:positionV relativeFrom="paragraph">
              <wp:posOffset>-440690</wp:posOffset>
            </wp:positionV>
            <wp:extent cx="966470" cy="957580"/>
            <wp:effectExtent l="0" t="0" r="8890" b="2540"/>
            <wp:wrapNone/>
            <wp:docPr id="110"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2" descr="uwgm-sm"/>
                    <pic:cNvPicPr>
                      <a:picLocks noChangeAspect="1"/>
                    </pic:cNvPicPr>
                  </pic:nvPicPr>
                  <pic:blipFill>
                    <a:blip r:embed="rId6"/>
                    <a:stretch>
                      <a:fillRect/>
                    </a:stretch>
                  </pic:blipFill>
                  <pic:spPr>
                    <a:xfrm>
                      <a:off x="0" y="0"/>
                      <a:ext cx="966470" cy="957580"/>
                    </a:xfrm>
                    <a:prstGeom prst="rect">
                      <a:avLst/>
                    </a:prstGeom>
                    <a:noFill/>
                    <a:ln>
                      <a:noFill/>
                    </a:ln>
                  </pic:spPr>
                </pic:pic>
              </a:graphicData>
            </a:graphic>
          </wp:anchor>
        </w:drawing>
      </w:r>
      <w:r>
        <w:rPr>
          <w:rFonts w:hint="default" w:ascii="Cambria" w:hAnsi="Cambria" w:cs="Cambria"/>
          <w:i/>
          <w:iCs/>
          <w:sz w:val="22"/>
          <w:szCs w:val="22"/>
        </w:rPr>
        <mc:AlternateContent>
          <mc:Choice Requires="wps">
            <w:drawing>
              <wp:anchor distT="0" distB="0" distL="114300" distR="114300" simplePos="0" relativeHeight="251660288" behindDoc="0" locked="0" layoutInCell="1" allowOverlap="1">
                <wp:simplePos x="0" y="0"/>
                <wp:positionH relativeFrom="column">
                  <wp:posOffset>4706620</wp:posOffset>
                </wp:positionH>
                <wp:positionV relativeFrom="paragraph">
                  <wp:posOffset>-289560</wp:posOffset>
                </wp:positionV>
                <wp:extent cx="886460" cy="756920"/>
                <wp:effectExtent l="6350" t="6350" r="6350" b="13970"/>
                <wp:wrapNone/>
                <wp:docPr id="114" name="Persegi panjang 114"/>
                <wp:cNvGraphicFramePr/>
                <a:graphic xmlns:a="http://schemas.openxmlformats.org/drawingml/2006/main">
                  <a:graphicData uri="http://schemas.microsoft.com/office/word/2010/wordprocessingShape">
                    <wps:wsp>
                      <wps:cNvSpPr/>
                      <wps:spPr>
                        <a:xfrm>
                          <a:off x="0" y="0"/>
                          <a:ext cx="886460" cy="756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3E24FED">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09AA36C8">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0.6pt;margin-top:-22.8pt;height:59.6pt;width:69.8pt;z-index:251660288;v-text-anchor:middle;mso-width-relative:page;mso-height-relative:page;" filled="f" stroked="t" coordsize="21600,21600" o:gfxdata="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CDDW3YAAAACgEAAA8AAAAAAAAAAQAgAAAAIgAAAGRycy9kb3ducmV2LnhtbFBL&#10;AQIUABQAAAAIAIdO4kCZq+K+aAIAAOIEAAAOAAAAAAAAAAEAIAAAACcBAABkcnMvZTJvRG9jLnht&#10;bFBLBQYAAAAABgAGAFkBAAABBgAAAAA=&#10;">
                <v:fill on="f" focussize="0,0"/>
                <v:stroke weight="1pt" color="#000000 [3213]" miterlimit="8" joinstyle="miter"/>
                <v:imagedata o:title=""/>
                <o:lock v:ext="edit" aspectratio="f"/>
                <v:textbox>
                  <w:txbxContent>
                    <w:p w14:paraId="43E24FED">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w:t>
                      </w:r>
                    </w:p>
                    <w:p w14:paraId="09AA36C8">
                      <w:pPr>
                        <w:jc w:val="cente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LOGO</w:t>
                      </w:r>
                    </w:p>
                  </w:txbxContent>
                </v:textbox>
              </v:rect>
            </w:pict>
          </mc:Fallback>
        </mc:AlternateContent>
      </w:r>
      <w:r>
        <w:rPr>
          <w:rFonts w:hint="default" w:ascii="Cambria" w:hAnsi="Cambria" w:eastAsia="Times New Roman" w:cs="Cambria"/>
          <w:b/>
          <w:sz w:val="28"/>
          <w:szCs w:val="28"/>
        </w:rPr>
        <w:t>MEMORANDUM OF AGREEMENT</w:t>
      </w:r>
    </w:p>
    <w:p w14:paraId="0C3236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4"/>
          <w:szCs w:val="24"/>
        </w:rPr>
      </w:pPr>
    </w:p>
    <w:p w14:paraId="22A14E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610F124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w:t>
      </w:r>
    </w:p>
    <w:p w14:paraId="13D47F9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4"/>
          <w:szCs w:val="24"/>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r>
        <w:rPr>
          <w:rFonts w:hint="default" w:ascii="Cambria" w:hAnsi="Cambria" w:eastAsia="Times New Roman" w:cs="Cambria"/>
          <w:b/>
          <w:sz w:val="26"/>
          <w:szCs w:val="26"/>
        </w:rPr>
        <w:t>,</w:t>
      </w:r>
      <w:r>
        <w:rPr>
          <w:rFonts w:hint="default" w:ascii="Cambria" w:hAnsi="Cambria" w:eastAsia="Times New Roman" w:cs="Cambria"/>
          <w:b/>
          <w:sz w:val="24"/>
          <w:szCs w:val="24"/>
        </w:rPr>
        <w:t xml:space="preserve"> </w:t>
      </w:r>
    </w:p>
    <w:p w14:paraId="2E31895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Cambria" w:hAnsi="Cambria" w:eastAsia="Times New Roman" w:cs="Cambria"/>
          <w:sz w:val="26"/>
          <w:szCs w:val="26"/>
        </w:rPr>
      </w:pPr>
      <w:r>
        <w:rPr>
          <w:rFonts w:hint="default" w:ascii="Cambria" w:hAnsi="Cambria" w:eastAsia="Times New Roman" w:cs="Cambria"/>
          <w:b/>
          <w:sz w:val="24"/>
          <w:szCs w:val="24"/>
        </w:rPr>
        <w:t>INDONESIA</w:t>
      </w:r>
    </w:p>
    <w:p w14:paraId="02E313A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AND</w:t>
      </w:r>
    </w:p>
    <w:p w14:paraId="0B17B40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6"/>
          <w:szCs w:val="26"/>
        </w:rPr>
      </w:pPr>
      <w:r>
        <w:rPr>
          <w:rFonts w:hint="default" w:ascii="Cambria" w:hAnsi="Cambria" w:eastAsia="Times New Roman" w:cs="Cambria"/>
          <w:b/>
          <w:sz w:val="26"/>
          <w:szCs w:val="26"/>
        </w:rPr>
        <w:t>………………………………</w:t>
      </w:r>
    </w:p>
    <w:p w14:paraId="7E136F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6"/>
          <w:szCs w:val="26"/>
        </w:rPr>
      </w:pPr>
      <w:r>
        <w:rPr>
          <w:rFonts w:hint="default" w:ascii="Cambria" w:hAnsi="Cambria" w:eastAsia="Times New Roman" w:cs="Cambria"/>
          <w:b/>
          <w:sz w:val="26"/>
          <w:szCs w:val="26"/>
        </w:rPr>
        <w:t>……………………………..,</w:t>
      </w:r>
    </w:p>
    <w:p w14:paraId="2C130EB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6"/>
          <w:szCs w:val="26"/>
        </w:rPr>
      </w:pPr>
      <w:r>
        <w:rPr>
          <w:rFonts w:hint="default" w:ascii="Cambria" w:hAnsi="Cambria" w:eastAsia="Times New Roman" w:cs="Cambria"/>
          <w:b/>
          <w:sz w:val="26"/>
          <w:szCs w:val="26"/>
        </w:rPr>
        <w:t>………………………………</w:t>
      </w:r>
    </w:p>
    <w:p w14:paraId="3DF034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6"/>
          <w:szCs w:val="26"/>
        </w:rPr>
      </w:pPr>
    </w:p>
    <w:p w14:paraId="69DE414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6"/>
          <w:szCs w:val="26"/>
          <w:lang w:val="en-US"/>
        </w:rPr>
      </w:pPr>
      <w:r>
        <w:rPr>
          <w:rFonts w:hint="default" w:ascii="Cambria" w:hAnsi="Cambria" w:eastAsia="Times New Roman" w:cs="Cambria"/>
          <w:b/>
          <w:sz w:val="26"/>
          <w:szCs w:val="26"/>
          <w:lang w:val="en-US"/>
        </w:rPr>
        <w:t>ABOUT</w:t>
      </w:r>
    </w:p>
    <w:p w14:paraId="61DC245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6"/>
          <w:szCs w:val="26"/>
          <w:lang w:val="en-US"/>
        </w:rPr>
      </w:pPr>
      <w:r>
        <w:rPr>
          <w:rFonts w:hint="default" w:ascii="Cambria" w:hAnsi="Cambria" w:eastAsia="Times New Roman" w:cs="Cambria"/>
          <w:b/>
          <w:sz w:val="26"/>
          <w:szCs w:val="26"/>
          <w:lang w:val="en-US"/>
        </w:rPr>
        <w:t>….……………………………………………………………………………..</w:t>
      </w:r>
    </w:p>
    <w:p w14:paraId="659A7B1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6"/>
          <w:szCs w:val="26"/>
        </w:rPr>
      </w:pPr>
    </w:p>
    <w:p w14:paraId="21CB7CA1">
      <w:pPr>
        <w:keepNext w:val="0"/>
        <w:keepLines w:val="0"/>
        <w:pageBreakBefore w:val="0"/>
        <w:widowControl/>
        <w:tabs>
          <w:tab w:val="left" w:pos="1980"/>
          <w:tab w:val="left" w:pos="2860"/>
        </w:tabs>
        <w:kinsoku/>
        <w:wordWrap/>
        <w:overflowPunct/>
        <w:topLinePunct w:val="0"/>
        <w:autoSpaceDE/>
        <w:autoSpaceDN/>
        <w:bidi w:val="0"/>
        <w:adjustRightInd/>
        <w:snapToGrid/>
        <w:spacing w:after="0" w:line="240" w:lineRule="auto"/>
        <w:ind w:left="2860" w:leftChars="0" w:firstLine="0" w:firstLineChars="0"/>
        <w:jc w:val="both"/>
        <w:textAlignment w:val="auto"/>
        <w:rPr>
          <w:rFonts w:hint="default" w:ascii="Cambria" w:hAnsi="Cambria" w:eastAsia="Times New Roman" w:cs="Cambria"/>
          <w:b/>
          <w:sz w:val="24"/>
          <w:szCs w:val="24"/>
        </w:rPr>
      </w:pPr>
      <w:r>
        <w:rPr>
          <w:rFonts w:hint="default" w:ascii="Cambria" w:hAnsi="Cambria" w:eastAsia="Times New Roman" w:cs="Cambria"/>
          <w:b/>
          <w:sz w:val="24"/>
          <w:szCs w:val="24"/>
        </w:rPr>
        <w:t>No:</w:t>
      </w:r>
      <w:r>
        <w:rPr>
          <w:rFonts w:hint="default" w:ascii="Cambria" w:hAnsi="Cambria" w:eastAsia="Times New Roman" w:cs="Cambria"/>
          <w:b/>
          <w:sz w:val="24"/>
          <w:szCs w:val="24"/>
          <w:lang w:val="en-US"/>
        </w:rPr>
        <w:t xml:space="preserve"> ………………………………………..</w:t>
      </w:r>
      <w:r>
        <w:rPr>
          <w:rFonts w:hint="default" w:ascii="Cambria" w:hAnsi="Cambria" w:eastAsia="Times New Roman" w:cs="Cambria"/>
          <w:b/>
          <w:sz w:val="24"/>
          <w:szCs w:val="24"/>
        </w:rPr>
        <w:t xml:space="preserve"> </w:t>
      </w:r>
    </w:p>
    <w:p w14:paraId="2B2FE697">
      <w:pPr>
        <w:keepNext w:val="0"/>
        <w:keepLines w:val="0"/>
        <w:pageBreakBefore w:val="0"/>
        <w:widowControl/>
        <w:tabs>
          <w:tab w:val="left" w:pos="1980"/>
          <w:tab w:val="left" w:pos="2860"/>
        </w:tabs>
        <w:kinsoku/>
        <w:wordWrap/>
        <w:overflowPunct/>
        <w:topLinePunct w:val="0"/>
        <w:autoSpaceDE/>
        <w:autoSpaceDN/>
        <w:bidi w:val="0"/>
        <w:adjustRightInd/>
        <w:snapToGrid/>
        <w:spacing w:after="0" w:line="240" w:lineRule="auto"/>
        <w:ind w:left="2860" w:leftChars="0" w:firstLine="0" w:firstLineChars="0"/>
        <w:jc w:val="both"/>
        <w:textAlignment w:val="auto"/>
        <w:rPr>
          <w:rFonts w:hint="default" w:ascii="Cambria" w:hAnsi="Cambria" w:eastAsia="Times New Roman" w:cs="Cambria"/>
          <w:sz w:val="24"/>
          <w:szCs w:val="24"/>
          <w:lang w:val="en-US"/>
        </w:rPr>
      </w:pPr>
      <w:r>
        <w:rPr>
          <w:rFonts w:hint="default" w:ascii="Cambria" w:hAnsi="Cambria" w:eastAsia="Times New Roman" w:cs="Cambria"/>
          <w:b/>
          <w:sz w:val="24"/>
          <w:szCs w:val="24"/>
          <w:lang w:val="en-US"/>
        </w:rPr>
        <w:t>No:</w:t>
      </w:r>
      <w:r>
        <w:rPr>
          <w:rFonts w:hint="default" w:ascii="Cambria" w:hAnsi="Cambria" w:eastAsia="Times New Roman" w:cs="Cambria"/>
          <w:b/>
          <w:sz w:val="24"/>
          <w:szCs w:val="24"/>
        </w:rPr>
        <w:t xml:space="preserve"> </w:t>
      </w:r>
      <w:r>
        <w:rPr>
          <w:rFonts w:hint="default" w:ascii="Cambria" w:hAnsi="Cambria" w:eastAsia="Times New Roman" w:cs="Cambria"/>
          <w:b/>
          <w:sz w:val="24"/>
          <w:szCs w:val="24"/>
          <w:lang w:val="en-US"/>
        </w:rPr>
        <w:t>………………………………………..</w:t>
      </w:r>
    </w:p>
    <w:p w14:paraId="4F2C11D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4"/>
          <w:szCs w:val="24"/>
        </w:rPr>
      </w:pPr>
    </w:p>
    <w:p w14:paraId="7726F9D3">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sz w:val="24"/>
          <w:szCs w:val="24"/>
        </w:rPr>
      </w:pPr>
      <w:r>
        <w:rPr>
          <w:rFonts w:hint="default" w:ascii="Cambria" w:hAnsi="Cambria" w:eastAsia="Times New Roman" w:cs="Cambria"/>
          <w:b/>
          <w:sz w:val="24"/>
          <w:szCs w:val="24"/>
        </w:rPr>
        <w:t>On this the…, …….day of …….. , in ……………….</w:t>
      </w:r>
      <w:r>
        <w:rPr>
          <w:rStyle w:val="4"/>
          <w:rFonts w:hint="default" w:ascii="Cambria" w:hAnsi="Cambria" w:cs="Cambria"/>
          <w:lang w:val="en-US"/>
        </w:rPr>
        <w:t xml:space="preserve">, </w:t>
      </w:r>
      <w:r>
        <w:rPr>
          <w:rFonts w:hint="default" w:ascii="Cambria" w:hAnsi="Cambria" w:eastAsia="Times New Roman" w:cs="Cambria"/>
          <w:sz w:val="24"/>
          <w:szCs w:val="24"/>
        </w:rPr>
        <w:t>It has been agreed by and between:</w:t>
      </w:r>
    </w:p>
    <w:p w14:paraId="7DD722B2">
      <w:pPr>
        <w:keepNext w:val="0"/>
        <w:keepLines w:val="0"/>
        <w:pageBreakBefore w:val="0"/>
        <w:widowControl/>
        <w:tabs>
          <w:tab w:val="left" w:pos="1758"/>
          <w:tab w:val="center" w:pos="4680"/>
          <w:tab w:val="left" w:pos="7929"/>
        </w:tabs>
        <w:kinsoku/>
        <w:wordWrap/>
        <w:overflowPunct/>
        <w:topLinePunct w:val="0"/>
        <w:autoSpaceDE/>
        <w:autoSpaceDN/>
        <w:bidi w:val="0"/>
        <w:adjustRightInd/>
        <w:snapToGrid/>
        <w:spacing w:after="0" w:line="240" w:lineRule="auto"/>
        <w:textAlignment w:val="auto"/>
        <w:rPr>
          <w:rFonts w:hint="default" w:ascii="Cambria" w:hAnsi="Cambria" w:eastAsia="Times New Roman" w:cs="Cambria"/>
          <w:sz w:val="24"/>
          <w:szCs w:val="24"/>
        </w:rPr>
      </w:pPr>
    </w:p>
    <w:p w14:paraId="40AAF17D">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sz w:val="24"/>
          <w:szCs w:val="24"/>
        </w:rPr>
      </w:pPr>
      <w:r>
        <w:rPr>
          <w:rFonts w:hint="default" w:ascii="Cambria" w:hAnsi="Cambria" w:eastAsia="Times New Roman" w:cs="Cambria"/>
          <w:b/>
          <w:sz w:val="24"/>
          <w:szCs w:val="24"/>
        </w:rPr>
        <w:t xml:space="preserve">………………………………. Universitas </w:t>
      </w:r>
      <w:r>
        <w:rPr>
          <w:rFonts w:hint="default" w:ascii="Cambria" w:hAnsi="Cambria" w:eastAsia="Times New Roman" w:cs="Cambria"/>
          <w:b/>
          <w:sz w:val="24"/>
          <w:szCs w:val="24"/>
          <w:lang w:val="en-US"/>
        </w:rPr>
        <w:t>Widya Gama Mahakam Samarinda</w:t>
      </w:r>
      <w:r>
        <w:rPr>
          <w:rFonts w:hint="default" w:ascii="Cambria" w:hAnsi="Cambria" w:eastAsia="Times New Roman" w:cs="Cambria"/>
          <w:b/>
          <w:sz w:val="24"/>
          <w:szCs w:val="24"/>
        </w:rPr>
        <w:t xml:space="preserve"> </w:t>
      </w:r>
      <w:r>
        <w:rPr>
          <w:rFonts w:hint="default" w:ascii="Cambria" w:hAnsi="Cambria" w:eastAsia="Times New Roman" w:cs="Cambria"/>
          <w:sz w:val="24"/>
          <w:szCs w:val="24"/>
        </w:rPr>
        <w:t>(hereinafter called U</w:t>
      </w:r>
      <w:r>
        <w:rPr>
          <w:rFonts w:hint="default" w:ascii="Cambria" w:hAnsi="Cambria" w:eastAsia="Times New Roman" w:cs="Cambria"/>
          <w:sz w:val="24"/>
          <w:szCs w:val="24"/>
          <w:lang w:val="en-US"/>
        </w:rPr>
        <w:t>WGM</w:t>
      </w:r>
      <w:r>
        <w:rPr>
          <w:rFonts w:hint="default" w:ascii="Cambria" w:hAnsi="Cambria" w:eastAsia="Times New Roman" w:cs="Cambria"/>
          <w:sz w:val="24"/>
          <w:szCs w:val="24"/>
        </w:rPr>
        <w:t xml:space="preserve">), represented by </w:t>
      </w:r>
      <w:r>
        <w:rPr>
          <w:rFonts w:hint="default" w:ascii="Cambria" w:hAnsi="Cambria" w:eastAsia="Times New Roman" w:cs="Cambria"/>
          <w:b/>
          <w:sz w:val="24"/>
          <w:szCs w:val="24"/>
        </w:rPr>
        <w:t xml:space="preserve">…….…….. </w:t>
      </w:r>
      <w:r>
        <w:rPr>
          <w:rFonts w:hint="default" w:ascii="Cambria" w:hAnsi="Cambria" w:eastAsia="Times New Roman" w:cs="Cambria"/>
          <w:sz w:val="24"/>
          <w:szCs w:val="24"/>
        </w:rPr>
        <w:t xml:space="preserve">in his/her capacity as </w:t>
      </w:r>
      <w:r>
        <w:rPr>
          <w:rFonts w:hint="default" w:ascii="Cambria" w:hAnsi="Cambria" w:eastAsia="Times New Roman" w:cs="Cambria"/>
          <w:b/>
          <w:sz w:val="24"/>
          <w:szCs w:val="24"/>
        </w:rPr>
        <w:t xml:space="preserve">…….…….., </w:t>
      </w:r>
      <w:r>
        <w:rPr>
          <w:rFonts w:hint="default" w:ascii="Cambria" w:hAnsi="Cambria" w:eastAsia="Times New Roman" w:cs="Cambria"/>
          <w:sz w:val="24"/>
          <w:szCs w:val="24"/>
        </w:rPr>
        <w:t xml:space="preserve">hereinafter referred to as </w:t>
      </w:r>
      <w:r>
        <w:rPr>
          <w:rFonts w:hint="default" w:ascii="Cambria" w:hAnsi="Cambria" w:eastAsia="Times New Roman" w:cs="Cambria"/>
          <w:b/>
          <w:sz w:val="24"/>
          <w:szCs w:val="24"/>
        </w:rPr>
        <w:t>FIRST PARTY.</w:t>
      </w:r>
    </w:p>
    <w:p w14:paraId="213A8858">
      <w:pPr>
        <w:keepNext w:val="0"/>
        <w:keepLines w:val="0"/>
        <w:pageBreakBefore w:val="0"/>
        <w:widowControl/>
        <w:tabs>
          <w:tab w:val="left" w:pos="1758"/>
          <w:tab w:val="center" w:pos="4680"/>
          <w:tab w:val="left" w:pos="7929"/>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sz w:val="24"/>
          <w:szCs w:val="24"/>
        </w:rPr>
        <w:t>and</w:t>
      </w:r>
    </w:p>
    <w:p w14:paraId="6A38D510">
      <w:pPr>
        <w:keepNext w:val="0"/>
        <w:keepLines w:val="0"/>
        <w:pageBreakBefore w:val="0"/>
        <w:widowControl/>
        <w:tabs>
          <w:tab w:val="left" w:pos="1758"/>
          <w:tab w:val="center" w:pos="4680"/>
          <w:tab w:val="left" w:pos="7929"/>
        </w:tabs>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sz w:val="24"/>
          <w:szCs w:val="24"/>
        </w:rPr>
      </w:pPr>
      <w:r>
        <w:rPr>
          <w:rFonts w:hint="default" w:ascii="Cambria" w:hAnsi="Cambria" w:eastAsia="Times New Roman" w:cs="Cambria"/>
          <w:b/>
          <w:sz w:val="24"/>
          <w:szCs w:val="24"/>
        </w:rPr>
        <w:t xml:space="preserve">………………………………. </w:t>
      </w:r>
      <w:r>
        <w:rPr>
          <w:rFonts w:hint="default" w:ascii="Cambria" w:hAnsi="Cambria" w:eastAsia="Times New Roman" w:cs="Cambria"/>
          <w:sz w:val="24"/>
          <w:szCs w:val="24"/>
        </w:rPr>
        <w:t>(hereinafter called ……), represented by ……………. in his capacity as</w:t>
      </w:r>
      <w:r>
        <w:rPr>
          <w:rFonts w:hint="default" w:ascii="Cambria" w:hAnsi="Cambria" w:eastAsia="Times New Roman" w:cs="Cambria"/>
          <w:b/>
          <w:sz w:val="24"/>
          <w:szCs w:val="24"/>
        </w:rPr>
        <w:t xml:space="preserve"> ……………..,</w:t>
      </w:r>
      <w:r>
        <w:rPr>
          <w:rFonts w:hint="default" w:ascii="Cambria" w:hAnsi="Cambria" w:eastAsia="Times New Roman" w:cs="Cambria"/>
          <w:sz w:val="24"/>
          <w:szCs w:val="24"/>
        </w:rPr>
        <w:t xml:space="preserve"> hereinafter referred to as </w:t>
      </w:r>
      <w:r>
        <w:rPr>
          <w:rFonts w:hint="default" w:ascii="Cambria" w:hAnsi="Cambria" w:eastAsia="Times New Roman" w:cs="Cambria"/>
          <w:b/>
          <w:sz w:val="24"/>
          <w:szCs w:val="24"/>
        </w:rPr>
        <w:t>SECOND PARTY</w:t>
      </w:r>
      <w:r>
        <w:rPr>
          <w:rFonts w:hint="default" w:ascii="Cambria" w:hAnsi="Cambria" w:eastAsia="Times New Roman" w:cs="Cambria"/>
          <w:sz w:val="24"/>
          <w:szCs w:val="24"/>
        </w:rPr>
        <w:t>.</w:t>
      </w:r>
    </w:p>
    <w:p w14:paraId="7DD8845F">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textAlignment w:val="auto"/>
        <w:rPr>
          <w:rFonts w:hint="default" w:ascii="Cambria" w:hAnsi="Cambria" w:eastAsia="Times New Roman" w:cs="Cambria"/>
          <w:sz w:val="24"/>
          <w:szCs w:val="24"/>
        </w:rPr>
      </w:pPr>
    </w:p>
    <w:p w14:paraId="20FE4311">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ARTICLE 1</w:t>
      </w:r>
    </w:p>
    <w:p w14:paraId="697A3682">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SCOPE OF WORK</w:t>
      </w:r>
    </w:p>
    <w:p w14:paraId="4415A5FC">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The purpose of this Memorandum of Agreement (MoA) is to set forth the terms and conditions, scope of work and responsibilities of the parties associated with the collaboration on ……. on the basis of equality.</w:t>
      </w:r>
    </w:p>
    <w:p w14:paraId="3BE5188C">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b/>
          <w:sz w:val="24"/>
          <w:szCs w:val="24"/>
        </w:rPr>
      </w:pPr>
    </w:p>
    <w:p w14:paraId="7A4CB691">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ARTICLE 2</w:t>
      </w:r>
    </w:p>
    <w:p w14:paraId="1DD78EA6">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RESPONSIBILITIES</w:t>
      </w:r>
    </w:p>
    <w:p w14:paraId="44E0E2F9">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textAlignment w:val="auto"/>
        <w:rPr>
          <w:rFonts w:hint="default" w:ascii="Cambria" w:hAnsi="Cambria" w:eastAsia="Times New Roman" w:cs="Cambria"/>
          <w:sz w:val="24"/>
          <w:szCs w:val="24"/>
        </w:rPr>
      </w:pPr>
      <w:r>
        <w:rPr>
          <w:rFonts w:hint="default" w:ascii="Cambria" w:hAnsi="Cambria" w:eastAsia="Times New Roman" w:cs="Cambria"/>
          <w:b/>
          <w:sz w:val="24"/>
          <w:szCs w:val="24"/>
        </w:rPr>
        <w:t xml:space="preserve">The First Party Responsibilities </w:t>
      </w:r>
      <w:r>
        <w:rPr>
          <w:rFonts w:hint="default" w:ascii="Cambria" w:hAnsi="Cambria" w:eastAsia="Times New Roman" w:cs="Cambria"/>
          <w:sz w:val="24"/>
          <w:szCs w:val="24"/>
        </w:rPr>
        <w:t>– shall cover the following provisions:</w:t>
      </w:r>
    </w:p>
    <w:p w14:paraId="53FF4398">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 w:val="left" w:pos="720"/>
        </w:tabs>
        <w:kinsoku/>
        <w:wordWrap/>
        <w:overflowPunct/>
        <w:topLinePunct w:val="0"/>
        <w:autoSpaceDE/>
        <w:autoSpaceDN/>
        <w:bidi w:val="0"/>
        <w:adjustRightInd/>
        <w:snapToGrid/>
        <w:spacing w:after="0" w:line="240" w:lineRule="auto"/>
        <w:ind w:left="284" w:right="-53" w:rightChars="-24" w:hanging="284"/>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xml:space="preserve">………. </w:t>
      </w:r>
    </w:p>
    <w:p w14:paraId="0FDA4A77">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 w:val="left" w:pos="720"/>
        </w:tabs>
        <w:kinsoku/>
        <w:wordWrap/>
        <w:overflowPunct/>
        <w:topLinePunct w:val="0"/>
        <w:autoSpaceDE/>
        <w:autoSpaceDN/>
        <w:bidi w:val="0"/>
        <w:adjustRightInd/>
        <w:snapToGrid/>
        <w:spacing w:after="0" w:line="240" w:lineRule="auto"/>
        <w:ind w:left="284" w:right="-53" w:rightChars="-24" w:hanging="284"/>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xml:space="preserve">………. </w:t>
      </w:r>
    </w:p>
    <w:p w14:paraId="4B1783C4">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 w:val="left" w:pos="720"/>
        </w:tabs>
        <w:kinsoku/>
        <w:wordWrap/>
        <w:overflowPunct/>
        <w:topLinePunct w:val="0"/>
        <w:autoSpaceDE/>
        <w:autoSpaceDN/>
        <w:bidi w:val="0"/>
        <w:adjustRightInd/>
        <w:snapToGrid/>
        <w:spacing w:after="0" w:line="240" w:lineRule="auto"/>
        <w:ind w:left="284" w:right="-53" w:rightChars="-24" w:hanging="284"/>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..etc</w:t>
      </w:r>
    </w:p>
    <w:p w14:paraId="3533E01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left" w:pos="284"/>
          <w:tab w:val="left" w:pos="720"/>
        </w:tabs>
        <w:kinsoku/>
        <w:wordWrap/>
        <w:overflowPunct/>
        <w:topLinePunct w:val="0"/>
        <w:autoSpaceDE/>
        <w:autoSpaceDN/>
        <w:bidi w:val="0"/>
        <w:adjustRightInd/>
        <w:snapToGrid/>
        <w:spacing w:after="0" w:line="240" w:lineRule="auto"/>
        <w:ind w:leftChars="0" w:right="-53" w:rightChars="-24"/>
        <w:jc w:val="both"/>
        <w:textAlignment w:val="auto"/>
        <w:rPr>
          <w:rFonts w:hint="default" w:ascii="Cambria" w:hAnsi="Cambria" w:eastAsia="Times New Roman" w:cs="Cambria"/>
          <w:color w:val="000000"/>
          <w:sz w:val="24"/>
          <w:szCs w:val="24"/>
        </w:rPr>
      </w:pPr>
    </w:p>
    <w:p w14:paraId="6364BD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758"/>
        </w:tabs>
        <w:kinsoku/>
        <w:wordWrap/>
        <w:overflowPunct/>
        <w:topLinePunct w:val="0"/>
        <w:autoSpaceDE/>
        <w:autoSpaceDN/>
        <w:bidi w:val="0"/>
        <w:adjustRightInd/>
        <w:snapToGrid/>
        <w:spacing w:after="0" w:line="240" w:lineRule="auto"/>
        <w:ind w:left="360" w:right="-53" w:rightChars="-24" w:hanging="360"/>
        <w:jc w:val="both"/>
        <w:textAlignment w:val="auto"/>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 xml:space="preserve">The Second Party Responsibilities </w:t>
      </w:r>
      <w:r>
        <w:rPr>
          <w:rFonts w:hint="default" w:ascii="Cambria" w:hAnsi="Cambria" w:eastAsia="Times New Roman" w:cs="Cambria"/>
          <w:color w:val="000000"/>
          <w:sz w:val="24"/>
          <w:szCs w:val="24"/>
        </w:rPr>
        <w:t>– shall cover the following provisions:</w:t>
      </w:r>
    </w:p>
    <w:p w14:paraId="4518F966">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left="284" w:right="-53" w:rightChars="-24" w:hanging="284"/>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 xml:space="preserve">……… </w:t>
      </w:r>
    </w:p>
    <w:p w14:paraId="6164C855">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left="284" w:right="-53" w:rightChars="-24" w:hanging="284"/>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w:t>
      </w:r>
    </w:p>
    <w:p w14:paraId="03CB8484">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left="284" w:right="-53" w:rightChars="-24" w:hanging="284"/>
        <w:jc w:val="both"/>
        <w:textAlignment w:val="auto"/>
        <w:rPr>
          <w:rFonts w:hint="default" w:ascii="Cambria" w:hAnsi="Cambria" w:eastAsia="Times New Roman" w:cs="Cambria"/>
          <w:b/>
          <w:sz w:val="24"/>
          <w:szCs w:val="24"/>
        </w:rPr>
      </w:pPr>
      <w:r>
        <w:rPr>
          <w:rFonts w:hint="default" w:ascii="Cambria" w:hAnsi="Cambria" w:eastAsia="Times New Roman" w:cs="Cambria"/>
          <w:color w:val="000000"/>
          <w:sz w:val="24"/>
          <w:szCs w:val="24"/>
        </w:rPr>
        <w:t xml:space="preserve">..etc </w:t>
      </w:r>
    </w:p>
    <w:p w14:paraId="4D86E7AB">
      <w:pPr>
        <w:rPr>
          <w:rFonts w:hint="default" w:ascii="Cambria" w:hAnsi="Cambria" w:eastAsia="Times New Roman" w:cs="Cambria"/>
          <w:b/>
          <w:sz w:val="24"/>
          <w:szCs w:val="24"/>
        </w:rPr>
      </w:pPr>
      <w:r>
        <w:rPr>
          <w:rFonts w:hint="default" w:ascii="Cambria" w:hAnsi="Cambria" w:eastAsia="Times New Roman" w:cs="Cambria"/>
          <w:b/>
          <w:sz w:val="24"/>
          <w:szCs w:val="24"/>
        </w:rPr>
        <w:br w:type="page"/>
      </w:r>
    </w:p>
    <w:p w14:paraId="34B80317">
      <w:pPr>
        <w:keepNext w:val="0"/>
        <w:keepLines w:val="0"/>
        <w:pageBreakBefore w:val="0"/>
        <w:widowControl/>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b/>
          <w:sz w:val="24"/>
          <w:szCs w:val="24"/>
        </w:rPr>
      </w:pPr>
      <w:r>
        <w:rPr>
          <w:rFonts w:hint="default" w:ascii="Cambria" w:hAnsi="Cambria" w:eastAsia="Times New Roman" w:cs="Cambria"/>
          <w:b/>
          <w:sz w:val="24"/>
          <w:szCs w:val="24"/>
        </w:rPr>
        <w:t>ARTICLE 3</w:t>
      </w:r>
    </w:p>
    <w:p w14:paraId="25A3CEFC">
      <w:pPr>
        <w:keepNext w:val="0"/>
        <w:keepLines w:val="0"/>
        <w:pageBreakBefore w:val="0"/>
        <w:widowControl/>
        <w:tabs>
          <w:tab w:val="left" w:pos="426"/>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b/>
          <w:sz w:val="24"/>
          <w:szCs w:val="24"/>
        </w:rPr>
      </w:pPr>
      <w:r>
        <w:rPr>
          <w:rFonts w:hint="default" w:ascii="Cambria" w:hAnsi="Cambria" w:eastAsia="Times New Roman" w:cs="Cambria"/>
          <w:b/>
          <w:sz w:val="24"/>
          <w:szCs w:val="24"/>
        </w:rPr>
        <w:t>FINANCIAL ARRANGEMENTS</w:t>
      </w:r>
    </w:p>
    <w:p w14:paraId="57446737">
      <w:pPr>
        <w:pStyle w:val="5"/>
        <w:keepNext w:val="0"/>
        <w:keepLines w:val="0"/>
        <w:pageBreakBefore w:val="0"/>
        <w:widowControl/>
        <w:numPr>
          <w:ilvl w:val="3"/>
          <w:numId w:val="2"/>
        </w:numPr>
        <w:tabs>
          <w:tab w:val="left" w:pos="426"/>
        </w:tabs>
        <w:kinsoku/>
        <w:wordWrap/>
        <w:overflowPunct/>
        <w:topLinePunct w:val="0"/>
        <w:autoSpaceDE/>
        <w:autoSpaceDN/>
        <w:bidi w:val="0"/>
        <w:adjustRightInd/>
        <w:snapToGrid/>
        <w:spacing w:line="240" w:lineRule="auto"/>
        <w:ind w:left="284" w:right="-53" w:rightChars="-24" w:hanging="284"/>
        <w:jc w:val="both"/>
        <w:textAlignment w:val="auto"/>
        <w:rPr>
          <w:rFonts w:hint="default" w:ascii="Cambria" w:hAnsi="Cambria" w:eastAsia="Times New Roman" w:cs="Cambria"/>
          <w:bCs/>
          <w:sz w:val="24"/>
          <w:szCs w:val="24"/>
        </w:rPr>
      </w:pPr>
      <w:r>
        <w:rPr>
          <w:rFonts w:hint="default" w:ascii="Cambria" w:hAnsi="Cambria" w:eastAsia="Times New Roman" w:cs="Cambria"/>
          <w:bCs/>
          <w:sz w:val="24"/>
          <w:szCs w:val="24"/>
        </w:rPr>
        <w:t>…….</w:t>
      </w:r>
    </w:p>
    <w:p w14:paraId="488D4735">
      <w:pPr>
        <w:pStyle w:val="5"/>
        <w:keepNext w:val="0"/>
        <w:keepLines w:val="0"/>
        <w:pageBreakBefore w:val="0"/>
        <w:widowControl/>
        <w:numPr>
          <w:ilvl w:val="3"/>
          <w:numId w:val="2"/>
        </w:numPr>
        <w:tabs>
          <w:tab w:val="left" w:pos="426"/>
        </w:tabs>
        <w:kinsoku/>
        <w:wordWrap/>
        <w:overflowPunct/>
        <w:topLinePunct w:val="0"/>
        <w:autoSpaceDE/>
        <w:autoSpaceDN/>
        <w:bidi w:val="0"/>
        <w:adjustRightInd/>
        <w:snapToGrid/>
        <w:spacing w:line="240" w:lineRule="auto"/>
        <w:ind w:left="284" w:right="-53" w:rightChars="-24" w:hanging="284"/>
        <w:jc w:val="both"/>
        <w:textAlignment w:val="auto"/>
        <w:rPr>
          <w:rFonts w:hint="default" w:ascii="Cambria" w:hAnsi="Cambria" w:eastAsia="Times New Roman" w:cs="Cambria"/>
          <w:bCs/>
          <w:sz w:val="24"/>
          <w:szCs w:val="24"/>
        </w:rPr>
      </w:pPr>
      <w:r>
        <w:rPr>
          <w:rFonts w:hint="default" w:ascii="Cambria" w:hAnsi="Cambria" w:eastAsia="Times New Roman" w:cs="Cambria"/>
          <w:bCs/>
          <w:sz w:val="24"/>
          <w:szCs w:val="24"/>
        </w:rPr>
        <w:t>……</w:t>
      </w:r>
    </w:p>
    <w:p w14:paraId="285EBC56">
      <w:pPr>
        <w:pStyle w:val="5"/>
        <w:keepNext w:val="0"/>
        <w:keepLines w:val="0"/>
        <w:pageBreakBefore w:val="0"/>
        <w:widowControl/>
        <w:numPr>
          <w:ilvl w:val="3"/>
          <w:numId w:val="2"/>
        </w:numPr>
        <w:tabs>
          <w:tab w:val="left" w:pos="426"/>
        </w:tabs>
        <w:kinsoku/>
        <w:wordWrap/>
        <w:overflowPunct/>
        <w:topLinePunct w:val="0"/>
        <w:autoSpaceDE/>
        <w:autoSpaceDN/>
        <w:bidi w:val="0"/>
        <w:adjustRightInd/>
        <w:snapToGrid/>
        <w:spacing w:line="240" w:lineRule="auto"/>
        <w:ind w:left="284" w:right="-53" w:rightChars="-24" w:hanging="284"/>
        <w:jc w:val="both"/>
        <w:textAlignment w:val="auto"/>
        <w:rPr>
          <w:rFonts w:hint="default" w:ascii="Cambria" w:hAnsi="Cambria" w:eastAsia="Times New Roman" w:cs="Cambria"/>
          <w:bCs/>
          <w:sz w:val="24"/>
          <w:szCs w:val="24"/>
        </w:rPr>
      </w:pPr>
      <w:r>
        <w:rPr>
          <w:rFonts w:hint="default" w:ascii="Cambria" w:hAnsi="Cambria" w:eastAsia="Times New Roman" w:cs="Cambria"/>
          <w:bCs/>
          <w:sz w:val="24"/>
          <w:szCs w:val="24"/>
        </w:rPr>
        <w:t>…etc</w:t>
      </w:r>
    </w:p>
    <w:p w14:paraId="3E5C20BF">
      <w:pPr>
        <w:ind w:right="-53" w:rightChars="-24"/>
        <w:rPr>
          <w:rFonts w:hint="default" w:ascii="Cambria" w:hAnsi="Cambria" w:eastAsia="Times New Roman" w:cs="Cambria"/>
          <w:b/>
          <w:sz w:val="24"/>
          <w:szCs w:val="24"/>
        </w:rPr>
      </w:pPr>
    </w:p>
    <w:p w14:paraId="4B91DB32">
      <w:pPr>
        <w:ind w:right="-53" w:rightChars="-24"/>
        <w:jc w:val="center"/>
        <w:rPr>
          <w:rFonts w:hint="default" w:ascii="Cambria" w:hAnsi="Cambria" w:eastAsia="Times New Roman" w:cs="Cambria"/>
          <w:b/>
          <w:sz w:val="24"/>
          <w:szCs w:val="24"/>
        </w:rPr>
      </w:pPr>
      <w:r>
        <w:rPr>
          <w:rFonts w:hint="default" w:ascii="Cambria" w:hAnsi="Cambria" w:eastAsia="Times New Roman" w:cs="Cambria"/>
          <w:b/>
          <w:sz w:val="24"/>
          <w:szCs w:val="24"/>
        </w:rPr>
        <w:t>ARTICLE 4</w:t>
      </w:r>
    </w:p>
    <w:p w14:paraId="0F035AFA">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DURATION OF AGREEMENT</w:t>
      </w:r>
    </w:p>
    <w:p w14:paraId="69D6C09D">
      <w:pPr>
        <w:keepNext w:val="0"/>
        <w:keepLines w:val="0"/>
        <w:pageBreakBefore w:val="0"/>
        <w:widowControl/>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 xml:space="preserve">This Agreement remain into force for a period of 1 (one) year being in effect from the date of signing of this MoA. It may be extended for any further period/s upon mutual consent in writing by both Parties.  </w:t>
      </w:r>
    </w:p>
    <w:p w14:paraId="519B3C0B">
      <w:pPr>
        <w:keepNext w:val="0"/>
        <w:keepLines w:val="0"/>
        <w:pageBreakBefore w:val="0"/>
        <w:widowControl/>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sz w:val="24"/>
          <w:szCs w:val="24"/>
        </w:rPr>
      </w:pPr>
    </w:p>
    <w:p w14:paraId="094A0314">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ARTICLE 5</w:t>
      </w:r>
    </w:p>
    <w:p w14:paraId="7C325999">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AGREEMENT OF PAYMENT</w:t>
      </w:r>
    </w:p>
    <w:p w14:paraId="7EB1A4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630"/>
        </w:tabs>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It is agreed to by both parties that the cost of this contract will be shared between ………………………. U</w:t>
      </w:r>
      <w:r>
        <w:rPr>
          <w:rFonts w:hint="default" w:ascii="Cambria" w:hAnsi="Cambria" w:eastAsia="Times New Roman" w:cs="Cambria"/>
          <w:color w:val="000000"/>
          <w:sz w:val="24"/>
          <w:szCs w:val="24"/>
          <w:lang w:val="en-US"/>
        </w:rPr>
        <w:t>WGM</w:t>
      </w:r>
      <w:r>
        <w:rPr>
          <w:rFonts w:hint="default" w:ascii="Cambria" w:hAnsi="Cambria" w:eastAsia="Times New Roman" w:cs="Cambria"/>
          <w:color w:val="000000"/>
          <w:sz w:val="24"/>
          <w:szCs w:val="24"/>
        </w:rPr>
        <w:t xml:space="preserve"> and ………………………… as outlined in Article 2. Responsibilities.</w:t>
      </w:r>
    </w:p>
    <w:p w14:paraId="4D93BAE4">
      <w:pPr>
        <w:keepNext w:val="0"/>
        <w:keepLines w:val="0"/>
        <w:pageBreakBefore w:val="0"/>
        <w:widowControl/>
        <w:tabs>
          <w:tab w:val="left" w:pos="1758"/>
        </w:tabs>
        <w:kinsoku/>
        <w:wordWrap/>
        <w:overflowPunct/>
        <w:topLinePunct w:val="0"/>
        <w:autoSpaceDE/>
        <w:autoSpaceDN/>
        <w:bidi w:val="0"/>
        <w:adjustRightInd/>
        <w:snapToGrid/>
        <w:spacing w:after="0" w:line="240" w:lineRule="auto"/>
        <w:ind w:left="360" w:right="-53" w:rightChars="-24" w:firstLine="720"/>
        <w:jc w:val="both"/>
        <w:textAlignment w:val="auto"/>
        <w:rPr>
          <w:rFonts w:hint="default" w:ascii="Cambria" w:hAnsi="Cambria" w:eastAsia="Times New Roman" w:cs="Cambria"/>
          <w:color w:val="000000"/>
          <w:sz w:val="28"/>
          <w:szCs w:val="28"/>
        </w:rPr>
      </w:pPr>
    </w:p>
    <w:p w14:paraId="6C382AEF">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ARTICLE 6</w:t>
      </w:r>
    </w:p>
    <w:p w14:paraId="39A9F217">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DISPUTE RESOLUTION</w:t>
      </w:r>
    </w:p>
    <w:p w14:paraId="58D0EA5E">
      <w:pPr>
        <w:keepNext w:val="0"/>
        <w:keepLines w:val="0"/>
        <w:pageBreakBefore w:val="0"/>
        <w:widowControl/>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sz w:val="24"/>
          <w:szCs w:val="24"/>
        </w:rPr>
      </w:pPr>
      <w:r>
        <w:rPr>
          <w:rFonts w:hint="default" w:ascii="Cambria" w:hAnsi="Cambria" w:eastAsia="Times New Roman" w:cs="Cambria"/>
          <w:color w:val="000000"/>
          <w:sz w:val="24"/>
          <w:szCs w:val="24"/>
        </w:rPr>
        <w:t xml:space="preserve">The First Party and The Second Party shall base their contractual relationship on the fundamental principles of goodwill and good faith. </w:t>
      </w:r>
      <w:r>
        <w:rPr>
          <w:rFonts w:hint="default" w:ascii="Cambria" w:hAnsi="Cambria" w:eastAsia="Times New Roman" w:cs="Cambria"/>
          <w:sz w:val="24"/>
          <w:szCs w:val="24"/>
        </w:rPr>
        <w:t>Any differing viewpoints and interpretations of this Agreement shall be settled by mutual consultation or negotiation.</w:t>
      </w:r>
    </w:p>
    <w:p w14:paraId="04B81E2E">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p>
    <w:p w14:paraId="1AABADD6">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ARTICLE 7</w:t>
      </w:r>
    </w:p>
    <w:p w14:paraId="02C99847">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3" w:rightChars="-24"/>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MISCELLANEOUS</w:t>
      </w:r>
    </w:p>
    <w:p w14:paraId="694DF426">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ind w:left="450" w:right="-53" w:rightChars="-24" w:hanging="450"/>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agreement shall bind and inure to the benefit of the parties, their respective successors and permitted assigns.</w:t>
      </w:r>
    </w:p>
    <w:p w14:paraId="1B0F30A3">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ind w:left="450" w:right="-53" w:rightChars="-24" w:hanging="450"/>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In the event of any conflict between this Agreement and any Exhibits hereto, the terms of this Agreement shall govern. This Agreement may only be ended in writing signed by both parties that explicitly states that it is intended to amend this Agreement.</w:t>
      </w:r>
    </w:p>
    <w:p w14:paraId="68586287">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ind w:left="450" w:right="-53" w:rightChars="-24" w:hanging="450"/>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The Contract shall be effective and come into force when it is signed by both Parties. In witness where of authorized representative of the Parties here to have set their hands this day and year first above written.</w:t>
      </w:r>
    </w:p>
    <w:p w14:paraId="123E99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ind w:left="450"/>
        <w:jc w:val="both"/>
        <w:textAlignment w:val="auto"/>
        <w:rPr>
          <w:rFonts w:hint="default" w:ascii="Cambria" w:hAnsi="Cambria" w:eastAsia="Times New Roman" w:cs="Cambria"/>
          <w:color w:val="000000"/>
          <w:sz w:val="24"/>
          <w:szCs w:val="24"/>
        </w:rPr>
      </w:pPr>
    </w:p>
    <w:p w14:paraId="242AE59D">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08" w:rightChars="231"/>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ARTICLE 8</w:t>
      </w:r>
    </w:p>
    <w:p w14:paraId="766012E3">
      <w:pPr>
        <w:keepNext w:val="0"/>
        <w:keepLines w:val="0"/>
        <w:pageBreakBefore w:val="0"/>
        <w:widowControl/>
        <w:tabs>
          <w:tab w:val="left" w:pos="1758"/>
        </w:tabs>
        <w:kinsoku/>
        <w:wordWrap/>
        <w:overflowPunct/>
        <w:topLinePunct w:val="0"/>
        <w:autoSpaceDE/>
        <w:autoSpaceDN/>
        <w:bidi w:val="0"/>
        <w:adjustRightInd/>
        <w:snapToGrid/>
        <w:spacing w:after="0" w:line="240" w:lineRule="auto"/>
        <w:ind w:right="508" w:rightChars="231"/>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NOTICES</w:t>
      </w:r>
    </w:p>
    <w:p w14:paraId="71924B1D">
      <w:pPr>
        <w:keepNext w:val="0"/>
        <w:keepLines w:val="0"/>
        <w:pageBreakBefore w:val="0"/>
        <w:widowControl/>
        <w:tabs>
          <w:tab w:val="left" w:pos="-90"/>
        </w:tabs>
        <w:kinsoku/>
        <w:wordWrap/>
        <w:overflowPunct/>
        <w:topLinePunct w:val="0"/>
        <w:autoSpaceDE/>
        <w:autoSpaceDN/>
        <w:bidi w:val="0"/>
        <w:adjustRightInd/>
        <w:snapToGrid/>
        <w:spacing w:after="0" w:line="240" w:lineRule="auto"/>
        <w:ind w:right="-53" w:rightChars="-24"/>
        <w:jc w:val="both"/>
        <w:textAlignment w:val="auto"/>
        <w:rPr>
          <w:rFonts w:hint="default" w:ascii="Cambria" w:hAnsi="Cambria" w:eastAsia="Times New Roman" w:cs="Cambria"/>
          <w:color w:val="000000"/>
          <w:sz w:val="24"/>
          <w:szCs w:val="24"/>
        </w:rPr>
      </w:pPr>
      <w:r>
        <w:rPr>
          <w:rFonts w:hint="default" w:ascii="Cambria" w:hAnsi="Cambria" w:eastAsia="Times" w:cs="Cambria"/>
          <w:sz w:val="24"/>
          <w:szCs w:val="24"/>
        </w:rPr>
        <w:t>Any</w:t>
      </w:r>
      <w:r>
        <w:rPr>
          <w:rFonts w:hint="default" w:ascii="Cambria" w:hAnsi="Cambria" w:eastAsia="Times New Roman" w:cs="Cambria"/>
          <w:color w:val="000000"/>
          <w:sz w:val="24"/>
          <w:szCs w:val="24"/>
        </w:rPr>
        <w:t xml:space="preserve"> notice or request given or made by one Party to the other under this MoA shall be writing in English. For purposes of implementing this agreement, the contact persons will be: </w:t>
      </w:r>
    </w:p>
    <w:tbl>
      <w:tblPr>
        <w:tblStyle w:val="3"/>
        <w:tblW w:w="8192" w:type="dxa"/>
        <w:tblInd w:w="3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4"/>
        <w:gridCol w:w="283"/>
        <w:gridCol w:w="6135"/>
      </w:tblGrid>
      <w:tr w14:paraId="4529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681359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If to</w:t>
            </w:r>
          </w:p>
        </w:tc>
        <w:tc>
          <w:tcPr>
            <w:tcW w:w="283" w:type="dxa"/>
          </w:tcPr>
          <w:p w14:paraId="525156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764320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0DF3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52D109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Address</w:t>
            </w:r>
          </w:p>
        </w:tc>
        <w:tc>
          <w:tcPr>
            <w:tcW w:w="283" w:type="dxa"/>
          </w:tcPr>
          <w:p w14:paraId="066220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152F13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4B8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1E38D8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Attn to</w:t>
            </w:r>
          </w:p>
        </w:tc>
        <w:tc>
          <w:tcPr>
            <w:tcW w:w="283" w:type="dxa"/>
          </w:tcPr>
          <w:p w14:paraId="0DC8089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16FEBF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74A8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6D682C3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Phone/Fax</w:t>
            </w:r>
          </w:p>
        </w:tc>
        <w:tc>
          <w:tcPr>
            <w:tcW w:w="283" w:type="dxa"/>
          </w:tcPr>
          <w:p w14:paraId="0645036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vAlign w:val="center"/>
          </w:tcPr>
          <w:p w14:paraId="35A48DD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4864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21A291E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E-mail</w:t>
            </w:r>
          </w:p>
        </w:tc>
        <w:tc>
          <w:tcPr>
            <w:tcW w:w="283" w:type="dxa"/>
          </w:tcPr>
          <w:p w14:paraId="4C6D66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46D350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5F21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0ABDB81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p>
          <w:p w14:paraId="1B7607D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p>
          <w:p w14:paraId="14695D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p>
        </w:tc>
        <w:tc>
          <w:tcPr>
            <w:tcW w:w="283" w:type="dxa"/>
          </w:tcPr>
          <w:p w14:paraId="5FDC58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p>
        </w:tc>
        <w:tc>
          <w:tcPr>
            <w:tcW w:w="6135" w:type="dxa"/>
          </w:tcPr>
          <w:p w14:paraId="7237C9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p>
        </w:tc>
      </w:tr>
      <w:tr w14:paraId="186F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19182CE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If to</w:t>
            </w:r>
          </w:p>
        </w:tc>
        <w:tc>
          <w:tcPr>
            <w:tcW w:w="283" w:type="dxa"/>
          </w:tcPr>
          <w:p w14:paraId="532569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4EA10E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724C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556FAD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Address</w:t>
            </w:r>
          </w:p>
        </w:tc>
        <w:tc>
          <w:tcPr>
            <w:tcW w:w="283" w:type="dxa"/>
          </w:tcPr>
          <w:p w14:paraId="4E19BA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08B27F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5DA8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1E0C77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Attn to</w:t>
            </w:r>
          </w:p>
        </w:tc>
        <w:tc>
          <w:tcPr>
            <w:tcW w:w="283" w:type="dxa"/>
          </w:tcPr>
          <w:p w14:paraId="2E3ECF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7E5303C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1D79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4D4730F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Phone/Fax</w:t>
            </w:r>
          </w:p>
        </w:tc>
        <w:tc>
          <w:tcPr>
            <w:tcW w:w="283" w:type="dxa"/>
          </w:tcPr>
          <w:p w14:paraId="351279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2B4EB0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r w14:paraId="4210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14:paraId="7328BE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E-mail</w:t>
            </w:r>
          </w:p>
        </w:tc>
        <w:tc>
          <w:tcPr>
            <w:tcW w:w="283" w:type="dxa"/>
          </w:tcPr>
          <w:p w14:paraId="09C804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c>
          <w:tcPr>
            <w:tcW w:w="6135" w:type="dxa"/>
          </w:tcPr>
          <w:p w14:paraId="481DEC2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sz w:val="24"/>
                <w:szCs w:val="24"/>
              </w:rPr>
            </w:pPr>
            <w:r>
              <w:rPr>
                <w:rFonts w:hint="default" w:ascii="Cambria" w:hAnsi="Cambria" w:eastAsia="Times New Roman" w:cs="Cambria"/>
                <w:sz w:val="24"/>
                <w:szCs w:val="24"/>
              </w:rPr>
              <w:t>………………………</w:t>
            </w:r>
          </w:p>
        </w:tc>
      </w:tr>
    </w:tbl>
    <w:p w14:paraId="5245CBD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58A7CD8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lang w:val="en-US"/>
        </w:rPr>
      </w:pPr>
      <w:r>
        <w:rPr>
          <w:rFonts w:hint="default" w:ascii="Cambria" w:hAnsi="Cambria" w:eastAsia="Times New Roman" w:cs="Cambria"/>
          <w:color w:val="000000"/>
          <w:sz w:val="24"/>
          <w:szCs w:val="24"/>
        </w:rPr>
        <w:t>IN WITNESS WHEREOF, the undersigned have signed this Memorandum of Agreement</w:t>
      </w:r>
      <w:r>
        <w:rPr>
          <w:rFonts w:hint="default" w:ascii="Cambria" w:hAnsi="Cambria" w:eastAsia="Times New Roman" w:cs="Cambria"/>
          <w:color w:val="000000"/>
          <w:sz w:val="24"/>
          <w:szCs w:val="24"/>
          <w:lang w:val="en-US"/>
        </w:rPr>
        <w:t>.</w:t>
      </w:r>
    </w:p>
    <w:p w14:paraId="34FADD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lang w:val="en-US"/>
        </w:rPr>
      </w:pPr>
    </w:p>
    <w:p w14:paraId="4765BA9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tbl>
      <w:tblPr>
        <w:tblStyle w:val="3"/>
        <w:tblW w:w="8496" w:type="dxa"/>
        <w:tblInd w:w="15" w:type="dxa"/>
        <w:tblLayout w:type="fixed"/>
        <w:tblCellMar>
          <w:top w:w="0" w:type="dxa"/>
          <w:left w:w="108" w:type="dxa"/>
          <w:bottom w:w="0" w:type="dxa"/>
          <w:right w:w="108" w:type="dxa"/>
        </w:tblCellMar>
      </w:tblPr>
      <w:tblGrid>
        <w:gridCol w:w="4517"/>
        <w:gridCol w:w="3979"/>
      </w:tblGrid>
      <w:tr w14:paraId="483726F9">
        <w:tc>
          <w:tcPr>
            <w:tcW w:w="4517" w:type="dxa"/>
          </w:tcPr>
          <w:p w14:paraId="28CAEFBE">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w:t>
            </w:r>
          </w:p>
          <w:p w14:paraId="5BC85AF5">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b/>
                <w:color w:val="000000"/>
                <w:lang w:val="en-US"/>
              </w:rPr>
            </w:pPr>
            <w:r>
              <w:rPr>
                <w:rFonts w:hint="default" w:ascii="Cambria" w:hAnsi="Cambria" w:eastAsia="Times New Roman" w:cs="Cambria"/>
                <w:b/>
                <w:color w:val="000000"/>
              </w:rPr>
              <w:t xml:space="preserve">UNIVERSITAS </w:t>
            </w:r>
            <w:r>
              <w:rPr>
                <w:rFonts w:hint="default" w:ascii="Cambria" w:hAnsi="Cambria" w:eastAsia="Times New Roman" w:cs="Cambria"/>
                <w:b/>
                <w:color w:val="000000"/>
                <w:lang w:val="en-US"/>
              </w:rPr>
              <w:t xml:space="preserve">WIDYA GAMA MAHAKAM </w:t>
            </w:r>
          </w:p>
          <w:p w14:paraId="319049AB">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b/>
                <w:color w:val="000000"/>
                <w:lang w:val="en-US"/>
              </w:rPr>
            </w:pPr>
            <w:r>
              <w:rPr>
                <w:rFonts w:hint="default" w:ascii="Cambria" w:hAnsi="Cambria" w:eastAsia="Times New Roman" w:cs="Cambria"/>
                <w:b/>
                <w:color w:val="000000"/>
                <w:lang w:val="en-US"/>
              </w:rPr>
              <w:t>SAMARINDA</w:t>
            </w:r>
          </w:p>
          <w:p w14:paraId="60FD079C">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Indonesia</w:t>
            </w:r>
          </w:p>
        </w:tc>
        <w:tc>
          <w:tcPr>
            <w:tcW w:w="3979" w:type="dxa"/>
          </w:tcPr>
          <w:p w14:paraId="47DA95E3">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w:t>
            </w:r>
          </w:p>
          <w:p w14:paraId="1ED78306">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w:t>
            </w:r>
          </w:p>
          <w:p w14:paraId="61BCB79A">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r>
              <w:rPr>
                <w:rFonts w:hint="default" w:ascii="Cambria" w:hAnsi="Cambria" w:eastAsia="Times New Roman" w:cs="Cambria"/>
                <w:b/>
                <w:color w:val="000000"/>
                <w:sz w:val="24"/>
                <w:szCs w:val="24"/>
              </w:rPr>
              <w:t>………………………………….</w:t>
            </w:r>
          </w:p>
        </w:tc>
      </w:tr>
      <w:tr w14:paraId="060DAC7B">
        <w:tblPrEx>
          <w:tblCellMar>
            <w:top w:w="0" w:type="dxa"/>
            <w:left w:w="108" w:type="dxa"/>
            <w:bottom w:w="0" w:type="dxa"/>
            <w:right w:w="108" w:type="dxa"/>
          </w:tblCellMar>
        </w:tblPrEx>
        <w:tc>
          <w:tcPr>
            <w:tcW w:w="4517" w:type="dxa"/>
          </w:tcPr>
          <w:p w14:paraId="72721EB6">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24629F86">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5088F7B4">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24704DE3">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6B783D2F">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rPr>
              <w:t>___________________________________</w:t>
            </w:r>
          </w:p>
        </w:tc>
        <w:tc>
          <w:tcPr>
            <w:tcW w:w="3979" w:type="dxa"/>
          </w:tcPr>
          <w:p w14:paraId="4FD84808">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681386C6">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13831282">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39594C40">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p>
          <w:p w14:paraId="469AC9DA">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lang w:val="en-US"/>
              </w:rPr>
            </w:pPr>
            <w:r>
              <w:rPr>
                <w:rFonts w:hint="default" w:ascii="Cambria" w:hAnsi="Cambria" w:eastAsia="Times New Roman" w:cs="Cambria"/>
                <w:color w:val="000000"/>
                <w:sz w:val="24"/>
                <w:szCs w:val="24"/>
              </w:rPr>
              <w:t>_________________________________</w:t>
            </w:r>
            <w:r>
              <w:rPr>
                <w:rFonts w:hint="default" w:ascii="Cambria" w:hAnsi="Cambria" w:eastAsia="Times New Roman" w:cs="Cambria"/>
                <w:color w:val="000000"/>
                <w:sz w:val="24"/>
                <w:szCs w:val="24"/>
                <w:lang w:val="en-US"/>
              </w:rPr>
              <w:t>__</w:t>
            </w:r>
          </w:p>
        </w:tc>
      </w:tr>
      <w:tr w14:paraId="75FE63AC">
        <w:tblPrEx>
          <w:tblCellMar>
            <w:top w:w="0" w:type="dxa"/>
            <w:left w:w="108" w:type="dxa"/>
            <w:bottom w:w="0" w:type="dxa"/>
            <w:right w:w="108" w:type="dxa"/>
          </w:tblCellMar>
        </w:tblPrEx>
        <w:tc>
          <w:tcPr>
            <w:tcW w:w="4517" w:type="dxa"/>
          </w:tcPr>
          <w:p w14:paraId="536C5C23">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lang w:val="en-US"/>
              </w:rPr>
            </w:pPr>
            <w:r>
              <w:rPr>
                <w:rFonts w:hint="default" w:ascii="Cambria" w:hAnsi="Cambria" w:eastAsia="Times New Roman" w:cs="Cambria"/>
                <w:sz w:val="24"/>
                <w:szCs w:val="24"/>
                <w:lang w:val="en-US"/>
              </w:rPr>
              <w:t>….………………….………………………</w:t>
            </w:r>
          </w:p>
        </w:tc>
        <w:tc>
          <w:tcPr>
            <w:tcW w:w="3979" w:type="dxa"/>
          </w:tcPr>
          <w:p w14:paraId="05393A3B">
            <w:pPr>
              <w:keepNext w:val="0"/>
              <w:keepLines w:val="0"/>
              <w:pageBreakBefore w:val="0"/>
              <w:widowControl/>
              <w:tabs>
                <w:tab w:val="left" w:pos="450"/>
              </w:tabs>
              <w:kinsoku/>
              <w:wordWrap/>
              <w:overflowPunct/>
              <w:topLinePunct w:val="0"/>
              <w:autoSpaceDE/>
              <w:autoSpaceDN/>
              <w:bidi w:val="0"/>
              <w:adjustRightInd/>
              <w:snapToGrid/>
              <w:spacing w:after="0" w:line="240" w:lineRule="auto"/>
              <w:jc w:val="both"/>
              <w:textAlignment w:val="auto"/>
              <w:rPr>
                <w:rFonts w:hint="default" w:ascii="Cambria" w:hAnsi="Cambria" w:eastAsia="Times New Roman" w:cs="Cambria"/>
                <w:color w:val="000000"/>
                <w:sz w:val="24"/>
                <w:szCs w:val="24"/>
              </w:rPr>
            </w:pPr>
            <w:r>
              <w:rPr>
                <w:rFonts w:hint="default" w:ascii="Cambria" w:hAnsi="Cambria" w:eastAsia="Times New Roman" w:cs="Cambria"/>
                <w:color w:val="000000"/>
                <w:sz w:val="24"/>
                <w:szCs w:val="24"/>
                <w:lang w:val="en-US"/>
              </w:rPr>
              <w:t>….…………………………………………</w:t>
            </w:r>
            <w:r>
              <w:rPr>
                <w:rFonts w:hint="default" w:ascii="Cambria" w:hAnsi="Cambria" w:eastAsia="Times New Roman" w:cs="Cambria"/>
                <w:color w:val="000000"/>
                <w:sz w:val="24"/>
                <w:szCs w:val="24"/>
              </w:rPr>
              <w:t xml:space="preserve">                        </w:t>
            </w:r>
          </w:p>
        </w:tc>
      </w:tr>
    </w:tbl>
    <w:p w14:paraId="659D1FA0">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1"/>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229A7"/>
    <w:multiLevelType w:val="multilevel"/>
    <w:tmpl w:val="048229A7"/>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1">
    <w:nsid w:val="0EA62CC9"/>
    <w:multiLevelType w:val="multilevel"/>
    <w:tmpl w:val="0EA62CC9"/>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2">
    <w:nsid w:val="36FA4DCC"/>
    <w:multiLevelType w:val="multilevel"/>
    <w:tmpl w:val="36FA4DCC"/>
    <w:lvl w:ilvl="0" w:tentative="0">
      <w:start w:val="1"/>
      <w:numFmt w:val="decimal"/>
      <w:lvlText w:val="%1."/>
      <w:lvlJc w:val="left"/>
      <w:pPr>
        <w:ind w:left="720" w:hanging="360"/>
      </w:pPr>
      <w:rPr>
        <w:rFonts w:hint="default"/>
        <w:b w:val="0"/>
        <w:bCs w:val="0"/>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91A7D"/>
    <w:rsid w:val="59A9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id"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List Paragraph"/>
    <w:basedOn w:val="1"/>
    <w:qFormat/>
    <w:uiPriority w:val="1"/>
    <w:pPr>
      <w:ind w:left="1171" w:hanging="280"/>
    </w:pPr>
    <w:rPr>
      <w:rFonts w:ascii="Calibri" w:hAnsi="Calibri" w:eastAsia="Calibri" w:cs="Calibri"/>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2024-06-25T03:30:00Z</dcterms:created>
  <dc:creator>uwigama</dc:creator>
  <cp:lastModifiedBy>uwigama</cp:lastModifiedBy>
  <dcterms:modified xsi:type="dcterms:W3CDTF">2024-06-25T03:33:29Z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1057-12.2.0.17119</vt:lpwstr>
  </property>
  <property fmtid="{D5CDD505-2E9C-101B-9397-08002B2CF9AE}" pid="3" name="ICV">
    <vt:lpwstr>3EC3150218AE42328E192BFD0D7A3601_11</vt:lpwstr>
  </property>
</Properties>
</file>